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</w:rPr>
        <w:t>SVEUČILIŠTE U SPLITU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</w:rPr>
        <w:t>MEDICINSKI FAKULTET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</w:rPr>
        <w:t>Dentalna medicina</w:t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Klasa: 024-04/15-03/0002</w:t>
      </w:r>
    </w:p>
    <w:p w:rsidR="0084793A" w:rsidRDefault="0084793A" w:rsidP="0084793A">
      <w:pPr>
        <w:spacing w:line="240" w:lineRule="auto"/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Ur</w:t>
      </w:r>
      <w:proofErr w:type="spellEnd"/>
      <w:r>
        <w:rPr>
          <w:rFonts w:asciiTheme="minorHAnsi" w:hAnsiTheme="minorHAnsi" w:cs="Arial"/>
          <w:szCs w:val="24"/>
        </w:rPr>
        <w:t>. broj: 2181-198-10-02-15-0001</w:t>
      </w:r>
    </w:p>
    <w:p w:rsidR="0084793A" w:rsidRDefault="0084793A" w:rsidP="0084793A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Split, 3. lipnja 2015.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RASPORED I SATNICA PROVJERE PSIHOMOTORIKE</w:t>
      </w:r>
    </w:p>
    <w:p w:rsidR="0084793A" w:rsidRDefault="0084793A" w:rsidP="0084793A">
      <w:pPr>
        <w:jc w:val="center"/>
        <w:rPr>
          <w:rFonts w:asciiTheme="minorHAnsi" w:hAnsiTheme="minorHAnsi"/>
          <w:b/>
          <w:u w:val="single"/>
        </w:rPr>
      </w:pPr>
    </w:p>
    <w:p w:rsidR="0084793A" w:rsidRDefault="0084793A" w:rsidP="0084793A">
      <w:pPr>
        <w:rPr>
          <w:rFonts w:asciiTheme="minorHAnsi" w:hAnsiTheme="minorHAnsi"/>
          <w:b/>
        </w:rPr>
      </w:pPr>
      <w:r w:rsidRPr="0084793A">
        <w:rPr>
          <w:rFonts w:asciiTheme="minorHAnsi" w:hAnsiTheme="minorHAnsi"/>
          <w:b/>
        </w:rPr>
        <w:t xml:space="preserve">Provjera će se održati u subotu, 6. </w:t>
      </w:r>
      <w:r>
        <w:rPr>
          <w:rFonts w:asciiTheme="minorHAnsi" w:hAnsiTheme="minorHAnsi"/>
          <w:b/>
        </w:rPr>
        <w:t>l</w:t>
      </w:r>
      <w:r w:rsidRPr="0084793A">
        <w:rPr>
          <w:rFonts w:asciiTheme="minorHAnsi" w:hAnsiTheme="minorHAnsi"/>
          <w:b/>
        </w:rPr>
        <w:t xml:space="preserve">ipnja 2015. </w:t>
      </w:r>
      <w:r>
        <w:rPr>
          <w:rFonts w:asciiTheme="minorHAnsi" w:hAnsiTheme="minorHAnsi"/>
          <w:b/>
        </w:rPr>
        <w:t>g</w:t>
      </w:r>
      <w:r w:rsidRPr="0084793A">
        <w:rPr>
          <w:rFonts w:asciiTheme="minorHAnsi" w:hAnsiTheme="minorHAnsi"/>
          <w:b/>
        </w:rPr>
        <w:t>odine po sljedećem rasporedu:</w:t>
      </w:r>
    </w:p>
    <w:p w:rsidR="0084793A" w:rsidRPr="0084793A" w:rsidRDefault="0084793A" w:rsidP="0084793A">
      <w:pPr>
        <w:rPr>
          <w:rFonts w:asciiTheme="minorHAnsi" w:hAnsiTheme="minorHAnsi"/>
          <w:b/>
        </w:rPr>
      </w:pPr>
    </w:p>
    <w:p w:rsidR="0084793A" w:rsidRDefault="0084793A" w:rsidP="008479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A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08.00 – 09.30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08.00 – 09.30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10.00 – 11.30 sati</w:t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B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10.00 – 11.30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10.00 – 11.30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12.00 – 13.30 sati</w:t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C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12.00 – 13.30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12.00 – 13.30 sati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08.00 – 09.30 sati</w:t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MJESTO ODRŽAVANJA:  TEST 1 – Veliki amfiteatar – Zgrada B (Šoltanska 2)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TEST 2 – Veliki amfiteatar – Zgrada B (Šoltanska 2)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TEST 3 – Knjižnica Medicinskog fakulteta  – Zgrada A (Šoltanska 2)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  <w:b/>
        </w:rPr>
      </w:pP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</w:rPr>
      </w:pPr>
      <w:r w:rsidRPr="0084793A">
        <w:rPr>
          <w:rFonts w:asciiTheme="minorHAnsi" w:hAnsiTheme="minorHAnsi"/>
          <w:b/>
          <w:u w:val="single"/>
        </w:rPr>
        <w:t>NAPOMENA:</w:t>
      </w:r>
      <w:r>
        <w:rPr>
          <w:rFonts w:asciiTheme="minorHAnsi" w:hAnsiTheme="minorHAnsi"/>
        </w:rPr>
        <w:t xml:space="preserve"> Molimo sve pristupnike da se drže točnog rasporeda vremena održavanja provjere i da budu na prozivci 10 minuta prije održavanja provjere.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</w:rPr>
      </w:pPr>
      <w:r>
        <w:rPr>
          <w:rFonts w:asciiTheme="minorHAnsi" w:hAnsiTheme="minorHAnsi"/>
        </w:rPr>
        <w:t>Pristupnici su dužni sa sobom imati osobnu iskaznicu zbog provjere identiteta.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</w:rPr>
      </w:pP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Test prostorne percepcije oblika i veličine</w:t>
      </w:r>
    </w:p>
    <w:p w:rsidR="0084793A" w:rsidRDefault="0084793A" w:rsidP="008479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Test ručne spretnosti i brzine: ,,Ključ“ ili neki drugi oblik</w:t>
      </w:r>
    </w:p>
    <w:p w:rsidR="0084793A" w:rsidRDefault="0084793A" w:rsidP="0084793A">
      <w:pPr>
        <w:tabs>
          <w:tab w:val="left" w:pos="2412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 3: </w:t>
      </w:r>
      <w:r>
        <w:rPr>
          <w:rFonts w:asciiTheme="minorHAnsi" w:hAnsiTheme="minorHAnsi"/>
        </w:rPr>
        <w:t>Test ručne spretnosti i brzine: ,,Čavlići“</w:t>
      </w:r>
    </w:p>
    <w:p w:rsidR="0084793A" w:rsidRDefault="0084793A" w:rsidP="0084793A">
      <w:pPr>
        <w:rPr>
          <w:rFonts w:asciiTheme="minorHAnsi" w:hAnsiTheme="minorHAnsi"/>
        </w:rPr>
      </w:pPr>
    </w:p>
    <w:p w:rsidR="0084793A" w:rsidRDefault="0084793A" w:rsidP="0084793A">
      <w:pPr>
        <w:tabs>
          <w:tab w:val="left" w:pos="605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Voditelj studentske službe</w:t>
      </w:r>
    </w:p>
    <w:p w:rsidR="0084793A" w:rsidRDefault="0084793A" w:rsidP="0084793A">
      <w:pPr>
        <w:tabs>
          <w:tab w:val="left" w:pos="605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Filip Klarić-</w:t>
      </w:r>
      <w:proofErr w:type="spellStart"/>
      <w:r>
        <w:rPr>
          <w:rFonts w:asciiTheme="minorHAnsi" w:hAnsiTheme="minorHAnsi"/>
        </w:rPr>
        <w:t>Kukuz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iur</w:t>
      </w:r>
      <w:proofErr w:type="spellEnd"/>
      <w:r>
        <w:rPr>
          <w:rFonts w:asciiTheme="minorHAnsi" w:hAnsiTheme="minorHAnsi"/>
        </w:rPr>
        <w:t>.</w:t>
      </w:r>
    </w:p>
    <w:p w:rsidR="00ED5B6C" w:rsidRDefault="00ED5B6C"/>
    <w:sectPr w:rsidR="00ED5B6C" w:rsidSect="00ED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93A"/>
    <w:rsid w:val="0084793A"/>
    <w:rsid w:val="00E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1</cp:revision>
  <dcterms:created xsi:type="dcterms:W3CDTF">2015-06-03T08:27:00Z</dcterms:created>
  <dcterms:modified xsi:type="dcterms:W3CDTF">2015-06-03T08:31:00Z</dcterms:modified>
</cp:coreProperties>
</file>